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3" w:rsidRPr="0003216A" w:rsidRDefault="002E4014" w:rsidP="0003216A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</w:pPr>
      <w:r>
        <w:rPr>
          <w:rFonts w:ascii="Tahoma" w:eastAsia="Arial Unicode MS" w:hAnsi="Tahoma" w:cs="Tahoma"/>
          <w:b/>
          <w:bCs/>
          <w:noProof/>
          <w:sz w:val="36"/>
          <w:szCs w:val="36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.45pt;width:119.7pt;height:34.6pt;z-index:251658240" stroked="f">
            <v:textbox>
              <w:txbxContent>
                <w:p w:rsidR="00513C21" w:rsidRDefault="00E56A9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3556" cy="288000"/>
                        <wp:effectExtent l="19050" t="0" r="0" b="0"/>
                        <wp:docPr id="6" name="Picture 1" descr="Instagr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tagra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556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513C2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9556" cy="288000"/>
                        <wp:effectExtent l="19050" t="0" r="0" b="0"/>
                        <wp:docPr id="1" name="Picture 0" descr="Face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56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3628">
                    <w:t xml:space="preserve"> </w:t>
                  </w:r>
                  <w:r w:rsidR="00350742">
                    <w:t xml:space="preserve"> </w:t>
                  </w:r>
                  <w:r w:rsidR="0035074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10343" cy="285007"/>
                        <wp:effectExtent l="19050" t="0" r="0" b="0"/>
                        <wp:docPr id="5" name="Picture 4" descr="YouTube [small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uTube [small].jpg"/>
                                <pic:cNvPicPr/>
                              </pic:nvPicPr>
                              <pic:blipFill>
                                <a:blip r:embed="rId9"/>
                                <a:srcRect t="25714" b="228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343" cy="285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6E7A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>Art</w:t>
      </w:r>
      <w:r w:rsidR="00AB68F5" w:rsidRPr="00AB68F5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 xml:space="preserve"> Submission Form</w:t>
      </w:r>
    </w:p>
    <w:p w:rsidR="00E85176" w:rsidRDefault="00B72BA9" w:rsidP="004169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</w:pP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OPEN ALL MEDIA</w:t>
      </w:r>
      <w:bookmarkStart w:id="0" w:name="_GoBack"/>
      <w:bookmarkEnd w:id="0"/>
      <w:r w:rsidR="001C0EC5" w:rsidRPr="001C0EC5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EXHIBITION</w:t>
      </w:r>
    </w:p>
    <w:p w:rsidR="005B3B3A" w:rsidRDefault="00DC3797" w:rsidP="004169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</w:pP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26</w:t>
      </w:r>
      <w:r w:rsidRPr="00DC3797">
        <w:rPr>
          <w:rFonts w:ascii="Calisto MT" w:eastAsia="Arial Unicode MS" w:hAnsi="Calisto MT" w:cs="Arial Unicode MS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November</w:t>
      </w:r>
      <w:r w:rsidR="00285576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</w:t>
      </w:r>
      <w:proofErr w:type="gramStart"/>
      <w:r w:rsidR="009E1604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–  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22</w:t>
      </w:r>
      <w:r w:rsidRPr="00DC3797">
        <w:rPr>
          <w:rFonts w:ascii="Calisto MT" w:eastAsia="Arial Unicode MS" w:hAnsi="Calisto MT" w:cs="Arial Unicode MS"/>
          <w:b/>
          <w:bCs/>
          <w:sz w:val="28"/>
          <w:szCs w:val="28"/>
          <w:vertAlign w:val="superscript"/>
          <w:lang w:val="en-US"/>
        </w:rPr>
        <w:t>nd</w:t>
      </w:r>
      <w:proofErr w:type="gramEnd"/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December </w:t>
      </w:r>
      <w:r w:rsidR="009E1604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2018</w:t>
      </w:r>
      <w:r w:rsidR="005B3B3A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</w:t>
      </w:r>
    </w:p>
    <w:p w:rsidR="00732CCE" w:rsidRPr="00A11488" w:rsidRDefault="00A11488" w:rsidP="00A11488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Calisto MT" w:eastAsia="Arial Unicode MS" w:hAnsi="Calisto MT" w:cs="Arial Unicode MS"/>
          <w:b/>
          <w:bCs/>
          <w:sz w:val="18"/>
          <w:szCs w:val="18"/>
          <w:lang w:val="en-US"/>
        </w:rPr>
      </w:pPr>
      <w:r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 xml:space="preserve"> </w:t>
      </w:r>
      <w:r w:rsidR="00732CCE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[</w:t>
      </w:r>
      <w:r w:rsidR="00725163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Entry Deadline:</w:t>
      </w:r>
      <w:r w:rsidR="00732CCE" w:rsidRPr="003978C2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 xml:space="preserve"> </w:t>
      </w:r>
      <w:r w:rsidR="00917A40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2</w:t>
      </w:r>
      <w:r w:rsidR="00DC3797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4</w:t>
      </w:r>
      <w:r w:rsidR="00DC3797" w:rsidRPr="00DC3797">
        <w:rPr>
          <w:rFonts w:asciiTheme="majorHAnsi" w:eastAsia="Arial Unicode MS" w:hAnsiTheme="majorHAnsi" w:cs="Arial Unicode MS"/>
          <w:b/>
          <w:bCs/>
          <w:sz w:val="28"/>
          <w:szCs w:val="28"/>
          <w:vertAlign w:val="superscript"/>
          <w:lang w:val="en-US"/>
        </w:rPr>
        <w:t>th</w:t>
      </w:r>
      <w:r w:rsidR="00DC3797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 xml:space="preserve"> Novem</w:t>
      </w:r>
      <w:r w:rsidR="009B3265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ber 2018</w:t>
      </w:r>
      <w:r w:rsidR="00732CCE">
        <w:rPr>
          <w:rFonts w:asciiTheme="majorHAnsi" w:eastAsia="Arial Unicode MS" w:hAnsiTheme="majorHAnsi" w:cs="Arial Unicode MS"/>
          <w:b/>
          <w:bCs/>
          <w:sz w:val="28"/>
          <w:szCs w:val="28"/>
          <w:lang w:val="en-US"/>
        </w:rPr>
        <w:t>]</w:t>
      </w:r>
      <w:r w:rsidRPr="00A11488">
        <w:rPr>
          <w:rFonts w:ascii="Calisto MT" w:eastAsia="Arial Unicode MS" w:hAnsi="Calisto MT" w:cs="Arial Unicode MS"/>
          <w:b/>
          <w:bCs/>
          <w:color w:val="C00000"/>
          <w:sz w:val="20"/>
          <w:szCs w:val="20"/>
          <w:lang w:val="en-US"/>
        </w:rPr>
        <w:t xml:space="preserve"> </w:t>
      </w:r>
      <w:r>
        <w:rPr>
          <w:rFonts w:ascii="Calisto MT" w:eastAsia="Arial Unicode MS" w:hAnsi="Calisto MT" w:cs="Arial Unicode MS"/>
          <w:b/>
          <w:bCs/>
          <w:color w:val="C00000"/>
          <w:sz w:val="20"/>
          <w:szCs w:val="20"/>
          <w:lang w:val="en-US"/>
        </w:rPr>
        <w:br/>
      </w:r>
      <w:r w:rsidR="00DC3797">
        <w:rPr>
          <w:rFonts w:ascii="Calisto MT" w:eastAsia="Arial Unicode MS" w:hAnsi="Calisto MT" w:cs="Arial Unicode MS"/>
          <w:b/>
          <w:bCs/>
          <w:color w:val="C00000"/>
          <w:sz w:val="18"/>
          <w:szCs w:val="18"/>
          <w:lang w:val="en-US"/>
        </w:rPr>
        <w:t>Christmas</w:t>
      </w:r>
      <w:r w:rsidR="009E6EFC">
        <w:rPr>
          <w:rFonts w:ascii="Calisto MT" w:eastAsia="Arial Unicode MS" w:hAnsi="Calisto MT" w:cs="Arial Unicode MS"/>
          <w:b/>
          <w:bCs/>
          <w:color w:val="C00000"/>
          <w:sz w:val="18"/>
          <w:szCs w:val="18"/>
          <w:lang w:val="en-US"/>
        </w:rPr>
        <w:t xml:space="preserve"> 2018</w:t>
      </w:r>
      <w:r w:rsidR="00DC3797">
        <w:rPr>
          <w:rFonts w:ascii="Calisto MT" w:eastAsia="Arial Unicode MS" w:hAnsi="Calisto MT" w:cs="Arial Unicode MS"/>
          <w:b/>
          <w:bCs/>
          <w:color w:val="C00000"/>
          <w:sz w:val="18"/>
          <w:szCs w:val="18"/>
          <w:lang w:val="en-US"/>
        </w:rPr>
        <w:t>, Nativity, New Year</w:t>
      </w:r>
    </w:p>
    <w:p w:rsidR="00BE7AA6" w:rsidRPr="008C3716" w:rsidRDefault="008C3716" w:rsidP="008C37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</w:pP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When c</w:t>
      </w:r>
      <w:r w:rsidR="00BE7AA6" w:rsidRPr="00D669BA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ompleting by hand use </w:t>
      </w:r>
      <w:r w:rsidR="00BE7AA6" w:rsidRPr="00D669BA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>BLOCK CAPITALS</w:t>
      </w:r>
      <w:r w:rsidR="002413D0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where possible</w:t>
      </w:r>
      <w:r w:rsidR="00BE7AA6" w:rsidRPr="00D669BA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.</w:t>
      </w: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Save using </w:t>
      </w:r>
      <w:r w:rsidR="0085180B">
        <w:rPr>
          <w:rFonts w:asciiTheme="majorHAnsi" w:hAnsiTheme="majorHAnsi" w:cs="HelveticaNeueLTStd-Roman"/>
          <w:sz w:val="22"/>
          <w:szCs w:val="22"/>
        </w:rPr>
        <w:t>your name in</w:t>
      </w:r>
      <w:r>
        <w:rPr>
          <w:rFonts w:asciiTheme="majorHAnsi" w:hAnsiTheme="majorHAnsi" w:cs="HelveticaNeueLTStd-Roman"/>
          <w:sz w:val="22"/>
          <w:szCs w:val="22"/>
        </w:rPr>
        <w:t xml:space="preserve"> the </w:t>
      </w:r>
      <w:r w:rsidR="00781390" w:rsidRPr="00781390">
        <w:rPr>
          <w:rFonts w:asciiTheme="majorHAnsi" w:hAnsiTheme="majorHAnsi" w:cs="HelveticaNeueLTStd-Roman"/>
          <w:sz w:val="22"/>
          <w:szCs w:val="22"/>
        </w:rPr>
        <w:t>docume</w:t>
      </w:r>
      <w:r>
        <w:rPr>
          <w:rFonts w:asciiTheme="majorHAnsi" w:hAnsiTheme="majorHAnsi" w:cs="HelveticaNeueLTStd-Roman"/>
          <w:sz w:val="22"/>
          <w:szCs w:val="22"/>
        </w:rPr>
        <w:t>nt file.</w:t>
      </w:r>
      <w:r w:rsidR="00901028" w:rsidRPr="00901028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</w:t>
      </w:r>
    </w:p>
    <w:tbl>
      <w:tblPr>
        <w:tblW w:w="103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41"/>
        <w:gridCol w:w="567"/>
        <w:gridCol w:w="374"/>
        <w:gridCol w:w="709"/>
        <w:gridCol w:w="1843"/>
        <w:gridCol w:w="1276"/>
        <w:gridCol w:w="283"/>
        <w:gridCol w:w="2693"/>
        <w:gridCol w:w="1116"/>
      </w:tblGrid>
      <w:tr w:rsidR="00D669BA" w:rsidRPr="00BE3195" w:rsidTr="000206DC">
        <w:trPr>
          <w:trHeight w:val="400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D669BA" w:rsidRPr="00B50222" w:rsidRDefault="00D669BA" w:rsidP="0026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First Name</w:t>
            </w:r>
          </w:p>
        </w:tc>
        <w:tc>
          <w:tcPr>
            <w:tcW w:w="3493" w:type="dxa"/>
            <w:gridSpan w:val="4"/>
            <w:tcMar>
              <w:top w:w="100" w:type="nil"/>
              <w:right w:w="100" w:type="nil"/>
            </w:tcMar>
            <w:vAlign w:val="center"/>
          </w:tcPr>
          <w:p w:rsidR="00D669BA" w:rsidRPr="00B50222" w:rsidRDefault="00D669BA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669BA" w:rsidRPr="00B50222" w:rsidRDefault="00D669BA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Surname</w:t>
            </w:r>
          </w:p>
        </w:tc>
        <w:tc>
          <w:tcPr>
            <w:tcW w:w="4092" w:type="dxa"/>
            <w:gridSpan w:val="3"/>
            <w:vAlign w:val="center"/>
          </w:tcPr>
          <w:p w:rsidR="00D669BA" w:rsidRPr="00B50222" w:rsidRDefault="00D669BA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26BC1" w:rsidRPr="00BE3195" w:rsidTr="005E644A">
        <w:trPr>
          <w:trHeight w:val="439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C26BC1" w:rsidP="005E6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Email</w:t>
            </w:r>
          </w:p>
        </w:tc>
        <w:tc>
          <w:tcPr>
            <w:tcW w:w="8861" w:type="dxa"/>
            <w:gridSpan w:val="8"/>
            <w:vAlign w:val="center"/>
          </w:tcPr>
          <w:p w:rsidR="00C26BC1" w:rsidRPr="00B50222" w:rsidRDefault="00C26BC1" w:rsidP="005E644A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26BC1" w:rsidRPr="00BE3195" w:rsidTr="000206DC">
        <w:trPr>
          <w:trHeight w:val="263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0206DC" w:rsidP="00AF18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Telephone</w:t>
            </w:r>
          </w:p>
        </w:tc>
        <w:tc>
          <w:tcPr>
            <w:tcW w:w="3493" w:type="dxa"/>
            <w:gridSpan w:val="4"/>
            <w:tcMar>
              <w:top w:w="100" w:type="nil"/>
              <w:right w:w="100" w:type="nil"/>
            </w:tcMar>
            <w:vAlign w:val="center"/>
          </w:tcPr>
          <w:p w:rsidR="00C26BC1" w:rsidRPr="00B50222" w:rsidRDefault="00C26BC1" w:rsidP="00AF18A8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26BC1" w:rsidRPr="00825074" w:rsidRDefault="000206DC" w:rsidP="00AF18A8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 w:rsidRPr="0082507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Facebook</w:t>
            </w:r>
          </w:p>
        </w:tc>
        <w:tc>
          <w:tcPr>
            <w:tcW w:w="4092" w:type="dxa"/>
            <w:gridSpan w:val="3"/>
            <w:vAlign w:val="center"/>
          </w:tcPr>
          <w:p w:rsidR="00C26BC1" w:rsidRPr="00B50222" w:rsidRDefault="00C26BC1" w:rsidP="00AF18A8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0206DC" w:rsidRPr="00BE3195" w:rsidTr="000206DC">
        <w:trPr>
          <w:trHeight w:val="263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0206DC" w:rsidRPr="00825074" w:rsidRDefault="000206DC" w:rsidP="007F2D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82507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Instagram</w:t>
            </w:r>
          </w:p>
        </w:tc>
        <w:tc>
          <w:tcPr>
            <w:tcW w:w="3493" w:type="dxa"/>
            <w:gridSpan w:val="4"/>
            <w:tcMar>
              <w:top w:w="100" w:type="nil"/>
              <w:right w:w="100" w:type="nil"/>
            </w:tcMar>
            <w:vAlign w:val="center"/>
          </w:tcPr>
          <w:p w:rsidR="000206DC" w:rsidRPr="00B50222" w:rsidRDefault="000206DC" w:rsidP="007F2DDB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06DC" w:rsidRPr="00825074" w:rsidRDefault="000206DC" w:rsidP="007F2DDB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 w:rsidRPr="0082507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Website</w:t>
            </w:r>
          </w:p>
        </w:tc>
        <w:tc>
          <w:tcPr>
            <w:tcW w:w="4092" w:type="dxa"/>
            <w:gridSpan w:val="3"/>
            <w:vAlign w:val="center"/>
          </w:tcPr>
          <w:p w:rsidR="000206DC" w:rsidRPr="00B50222" w:rsidRDefault="000206DC" w:rsidP="007F2DDB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377ED" w:rsidRPr="00BE3195" w:rsidTr="000206DC">
        <w:trPr>
          <w:trHeight w:val="313"/>
        </w:trPr>
        <w:tc>
          <w:tcPr>
            <w:tcW w:w="1441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274B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Details of</w:t>
            </w:r>
          </w:p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submissions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4485" w:type="dxa"/>
            <w:gridSpan w:val="5"/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693" w:type="dxa"/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Media used</w:t>
            </w:r>
          </w:p>
        </w:tc>
        <w:tc>
          <w:tcPr>
            <w:tcW w:w="1116" w:type="dxa"/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 xml:space="preserve"> Price £</w:t>
            </w:r>
          </w:p>
        </w:tc>
      </w:tr>
      <w:tr w:rsidR="00C377ED" w:rsidRPr="000113FA" w:rsidTr="000206DC">
        <w:trPr>
          <w:trHeight w:val="367"/>
        </w:trPr>
        <w:tc>
          <w:tcPr>
            <w:tcW w:w="1441" w:type="dxa"/>
            <w:vMerge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sto MT" w:eastAsia="Arial Unicode MS" w:hAnsi="Calisto MT" w:cs="Arial Unicode MS"/>
                <w:lang w:val="en-US"/>
              </w:rPr>
            </w:pPr>
          </w:p>
        </w:tc>
        <w:tc>
          <w:tcPr>
            <w:tcW w:w="567" w:type="dxa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485" w:type="dxa"/>
            <w:gridSpan w:val="5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377ED" w:rsidRPr="000113FA" w:rsidTr="000206DC">
        <w:trPr>
          <w:trHeight w:val="367"/>
        </w:trPr>
        <w:tc>
          <w:tcPr>
            <w:tcW w:w="1441" w:type="dxa"/>
            <w:vMerge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EF0A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</w:p>
        </w:tc>
        <w:tc>
          <w:tcPr>
            <w:tcW w:w="567" w:type="dxa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485" w:type="dxa"/>
            <w:gridSpan w:val="5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377ED" w:rsidRPr="000113FA" w:rsidTr="000206DC">
        <w:trPr>
          <w:trHeight w:val="367"/>
        </w:trPr>
        <w:tc>
          <w:tcPr>
            <w:tcW w:w="1441" w:type="dxa"/>
            <w:vMerge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EF0A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</w:p>
        </w:tc>
        <w:tc>
          <w:tcPr>
            <w:tcW w:w="567" w:type="dxa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485" w:type="dxa"/>
            <w:gridSpan w:val="5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377ED" w:rsidRPr="000113FA" w:rsidTr="000206DC">
        <w:trPr>
          <w:trHeight w:val="367"/>
        </w:trPr>
        <w:tc>
          <w:tcPr>
            <w:tcW w:w="1441" w:type="dxa"/>
            <w:vMerge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EF0A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</w:p>
        </w:tc>
        <w:tc>
          <w:tcPr>
            <w:tcW w:w="567" w:type="dxa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485" w:type="dxa"/>
            <w:gridSpan w:val="5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C377ED" w:rsidRPr="000113FA" w:rsidTr="000206DC">
        <w:trPr>
          <w:trHeight w:val="313"/>
        </w:trPr>
        <w:tc>
          <w:tcPr>
            <w:tcW w:w="1441" w:type="dxa"/>
            <w:vMerge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EF0A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</w:p>
        </w:tc>
        <w:tc>
          <w:tcPr>
            <w:tcW w:w="567" w:type="dxa"/>
            <w:tcMar>
              <w:top w:w="100" w:type="nil"/>
              <w:right w:w="100" w:type="nil"/>
            </w:tcMar>
            <w:vAlign w:val="center"/>
          </w:tcPr>
          <w:p w:rsidR="00D20872" w:rsidRPr="00B50222" w:rsidRDefault="00D20872" w:rsidP="003354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485" w:type="dxa"/>
            <w:gridSpan w:val="5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116" w:type="dxa"/>
            <w:vAlign w:val="center"/>
          </w:tcPr>
          <w:p w:rsidR="00D20872" w:rsidRPr="00B50222" w:rsidRDefault="00D20872" w:rsidP="00267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40417A" w:rsidRPr="000113FA" w:rsidTr="005D6B35">
        <w:trPr>
          <w:trHeight w:val="463"/>
        </w:trPr>
        <w:tc>
          <w:tcPr>
            <w:tcW w:w="2382" w:type="dxa"/>
            <w:gridSpan w:val="3"/>
            <w:tcMar>
              <w:top w:w="100" w:type="nil"/>
              <w:right w:w="100" w:type="nil"/>
            </w:tcMar>
            <w:vAlign w:val="center"/>
          </w:tcPr>
          <w:p w:rsidR="00963881" w:rsidRPr="00B50222" w:rsidRDefault="0003216A" w:rsidP="0096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 xml:space="preserve">Special </w:t>
            </w:r>
            <w:r w:rsidR="0040417A"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requirements</w:t>
            </w:r>
          </w:p>
          <w:p w:rsidR="0040417A" w:rsidRPr="00B50222" w:rsidRDefault="00EF0A21" w:rsidP="0096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for exhibiting</w:t>
            </w:r>
          </w:p>
        </w:tc>
        <w:tc>
          <w:tcPr>
            <w:tcW w:w="7920" w:type="dxa"/>
            <w:gridSpan w:val="6"/>
          </w:tcPr>
          <w:p w:rsidR="0040417A" w:rsidRPr="00B50222" w:rsidRDefault="0040417A" w:rsidP="0096388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sto MT" w:eastAsia="Arial Unicode MS" w:hAnsi="Calisto MT" w:cs="Arial Unicode MS"/>
                <w:bCs/>
                <w:kern w:val="1"/>
                <w:lang w:val="en-US"/>
              </w:rPr>
            </w:pPr>
          </w:p>
        </w:tc>
      </w:tr>
      <w:tr w:rsidR="004169F6" w:rsidRPr="00BE3195" w:rsidTr="005D6B35">
        <w:trPr>
          <w:trHeight w:val="519"/>
        </w:trPr>
        <w:tc>
          <w:tcPr>
            <w:tcW w:w="10302" w:type="dxa"/>
            <w:gridSpan w:val="9"/>
            <w:tcMar>
              <w:top w:w="100" w:type="nil"/>
              <w:right w:w="100" w:type="nil"/>
            </w:tcMar>
            <w:vAlign w:val="center"/>
          </w:tcPr>
          <w:p w:rsidR="004169F6" w:rsidRPr="00B50222" w:rsidRDefault="004169F6" w:rsidP="004169F6">
            <w:pPr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  <w:t xml:space="preserve">Notes:- </w:t>
            </w:r>
          </w:p>
          <w:p w:rsidR="004169F6" w:rsidRPr="00B50222" w:rsidRDefault="001E5BA1" w:rsidP="004169F6">
            <w:pPr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</w:t>
            </w:r>
            <w:r w:rsidR="0022000B">
              <w:rPr>
                <w:rFonts w:ascii="Calisto MT" w:eastAsia="Arial Unicode MS" w:hAnsi="Calisto MT" w:cs="Arial Unicode MS"/>
                <w:sz w:val="20"/>
                <w:szCs w:val="20"/>
              </w:rPr>
              <w:t>(1)</w:t>
            </w:r>
            <w:r w:rsidR="009B326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Your work </w:t>
            </w:r>
            <w:r w:rsidR="00917A40">
              <w:rPr>
                <w:rFonts w:ascii="Calisto MT" w:eastAsia="Arial Unicode MS" w:hAnsi="Calisto MT" w:cs="Arial Unicode MS"/>
                <w:b/>
                <w:sz w:val="20"/>
                <w:szCs w:val="20"/>
                <w:u w:val="single"/>
              </w:rPr>
              <w:t>MUST</w:t>
            </w:r>
            <w:r w:rsidR="009B3265" w:rsidRPr="00917A40">
              <w:rPr>
                <w:rFonts w:ascii="Calisto MT" w:eastAsia="Arial Unicode MS" w:hAnsi="Calisto MT" w:cs="Arial Unicode MS"/>
                <w:sz w:val="20"/>
                <w:szCs w:val="20"/>
                <w:u w:val="single"/>
              </w:rPr>
              <w:t xml:space="preserve"> </w:t>
            </w:r>
            <w:r w:rsidR="009B3265">
              <w:rPr>
                <w:rFonts w:ascii="Calisto MT" w:eastAsia="Arial Unicode MS" w:hAnsi="Calisto MT" w:cs="Arial Unicode MS"/>
                <w:sz w:val="20"/>
                <w:szCs w:val="20"/>
              </w:rPr>
              <w:t>be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4169F6" w:rsidRPr="00870090">
              <w:rPr>
                <w:rFonts w:ascii="Calisto MT" w:eastAsia="Arial Unicode MS" w:hAnsi="Calisto MT" w:cs="Arial Unicode MS"/>
                <w:sz w:val="20"/>
                <w:szCs w:val="20"/>
              </w:rPr>
              <w:t>“</w:t>
            </w:r>
            <w:r w:rsidR="004169F6" w:rsidRPr="00E85176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Ready to Hang</w:t>
            </w:r>
            <w:r w:rsidR="004169F6" w:rsidRPr="00870090">
              <w:rPr>
                <w:rFonts w:ascii="Calisto MT" w:eastAsia="Arial Unicode MS" w:hAnsi="Calisto MT" w:cs="Arial Unicode MS"/>
                <w:sz w:val="20"/>
                <w:szCs w:val="20"/>
              </w:rPr>
              <w:t>”</w:t>
            </w:r>
            <w:r w:rsidR="009B326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and have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BF0E20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a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ttached;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cord</w:t>
            </w:r>
            <w:r w:rsidR="001862E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, 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 w:rsidR="001862E3">
              <w:rPr>
                <w:rFonts w:ascii="Calisto MT" w:eastAsia="Arial Unicode MS" w:hAnsi="Calisto MT" w:cs="Arial Unicode MS"/>
                <w:sz w:val="20"/>
                <w:szCs w:val="20"/>
              </w:rPr>
              <w:t>‘D’ rings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or 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hanging brackets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. </w:t>
            </w:r>
          </w:p>
          <w:p w:rsidR="004169F6" w:rsidRPr="00B50222" w:rsidRDefault="004169F6" w:rsidP="00B50222">
            <w:pPr>
              <w:spacing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(2) Submission fees are payable 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917A40" w:rsidRPr="00917A40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>IN ADVANCE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and are non-refundable </w:t>
            </w:r>
          </w:p>
          <w:p w:rsidR="004169F6" w:rsidRPr="00B50222" w:rsidRDefault="001E5BA1" w:rsidP="00B50222">
            <w:pPr>
              <w:spacing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(3) </w:t>
            </w:r>
            <w:r w:rsidR="00BF0E20">
              <w:rPr>
                <w:rFonts w:ascii="Calisto MT" w:eastAsia="Arial Unicode MS" w:hAnsi="Calisto MT" w:cs="Arial Unicode MS"/>
                <w:sz w:val="20"/>
                <w:szCs w:val="20"/>
              </w:rPr>
              <w:t>The artist should ensure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BF0E2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that unsold work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is covered by their own insurance</w:t>
            </w:r>
          </w:p>
          <w:p w:rsidR="004169F6" w:rsidRPr="00B50222" w:rsidRDefault="001E5BA1" w:rsidP="00B50222">
            <w:pPr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(4) The artist agrees that The Art Yard may copy and publish images of the art submitted in publications </w:t>
            </w:r>
          </w:p>
          <w:p w:rsidR="004169F6" w:rsidRPr="00B50222" w:rsidRDefault="004169F6" w:rsidP="00B50222">
            <w:pPr>
              <w:spacing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</w:t>
            </w:r>
            <w:r w:rsidR="001E5BA1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</w:t>
            </w: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</w:t>
            </w:r>
            <w:proofErr w:type="gramStart"/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and</w:t>
            </w:r>
            <w:proofErr w:type="gramEnd"/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on social media in perpetuity. All other rights are reserved with the copyrights holders</w:t>
            </w:r>
          </w:p>
          <w:p w:rsidR="004169F6" w:rsidRDefault="001E5BA1" w:rsidP="004169F6">
            <w:pPr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(5) The Art Yard team (MFAA) reserve the right to refuse to exhibit submissions </w:t>
            </w:r>
          </w:p>
          <w:p w:rsidR="00C73A86" w:rsidRDefault="00C73A86" w:rsidP="004169F6">
            <w:pPr>
              <w:rPr>
                <w:rFonts w:ascii="Calisto MT" w:eastAsia="Arial Unicode MS" w:hAnsi="Calisto MT" w:cs="Arial Unicode MS"/>
                <w:bCs/>
                <w:sz w:val="22"/>
                <w:szCs w:val="22"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   (6) </w:t>
            </w:r>
            <w:r w:rsidR="004719C8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See T&amp;C</w:t>
            </w:r>
            <w:r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s re disposal of </w:t>
            </w:r>
            <w:r w:rsidR="004719C8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u</w:t>
            </w:r>
            <w:r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ncollected</w:t>
            </w:r>
            <w:r w:rsidRPr="00D67B51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="004719C8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work and recovery of TAY’s </w:t>
            </w:r>
            <w:r w:rsidRPr="00D67B51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storage and clearance</w:t>
            </w:r>
            <w:r w:rsidR="004719C8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costs</w:t>
            </w:r>
            <w:r w:rsidRPr="00D67B51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.</w:t>
            </w:r>
          </w:p>
          <w:p w:rsidR="00B50222" w:rsidRPr="00B50222" w:rsidRDefault="00B50222" w:rsidP="00612BC6">
            <w:pPr>
              <w:jc w:val="center"/>
              <w:rPr>
                <w:rFonts w:ascii="Calisto MT" w:eastAsia="Arial Unicode MS" w:hAnsi="Calisto MT" w:cs="Arial Unicode MS"/>
                <w:b/>
                <w:i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0"/>
                <w:szCs w:val="20"/>
              </w:rPr>
              <w:t xml:space="preserve">* </w:t>
            </w:r>
            <w:r w:rsidRPr="00612BC6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>View full Terms and Conditions</w:t>
            </w:r>
            <w:r w:rsidR="00D67B51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 and Privacy Policy</w:t>
            </w:r>
            <w:r w:rsidRPr="00612BC6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 at: </w:t>
            </w:r>
            <w:r w:rsidR="00F17E7B" w:rsidRPr="00F17E7B">
              <w:rPr>
                <w:rFonts w:ascii="Calisto MT" w:eastAsia="Arial Unicode MS" w:hAnsi="Calisto MT" w:cs="Arial"/>
                <w:b/>
                <w:sz w:val="18"/>
                <w:szCs w:val="18"/>
                <w:u w:color="000000"/>
                <w:lang w:val="en-US"/>
              </w:rPr>
              <w:t>www.mfaa.co.uk/gallery-studio-hire</w:t>
            </w:r>
          </w:p>
        </w:tc>
      </w:tr>
      <w:tr w:rsidR="00C23A5A" w:rsidRPr="00BE3195" w:rsidTr="00B50222">
        <w:trPr>
          <w:trHeight w:val="363"/>
        </w:trPr>
        <w:tc>
          <w:tcPr>
            <w:tcW w:w="3091" w:type="dxa"/>
            <w:gridSpan w:val="4"/>
            <w:tcMar>
              <w:top w:w="100" w:type="nil"/>
              <w:right w:w="100" w:type="nil"/>
            </w:tcMar>
            <w:vAlign w:val="center"/>
          </w:tcPr>
          <w:p w:rsidR="00C23A5A" w:rsidRPr="00D67B51" w:rsidRDefault="00DC3797" w:rsidP="000C6D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Collection of Unsold W</w:t>
            </w:r>
            <w:r w:rsidR="00C23A5A"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orks</w:t>
            </w:r>
          </w:p>
        </w:tc>
        <w:tc>
          <w:tcPr>
            <w:tcW w:w="7211" w:type="dxa"/>
            <w:gridSpan w:val="5"/>
            <w:vAlign w:val="center"/>
          </w:tcPr>
          <w:p w:rsidR="00C23A5A" w:rsidRPr="00B50222" w:rsidRDefault="00E85176" w:rsidP="00DC37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2"/>
                <w:szCs w:val="22"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 xml:space="preserve">    </w:t>
            </w:r>
            <w:r w:rsidR="00DC3797" w:rsidRPr="00B50222"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>F</w:t>
            </w:r>
            <w:r w:rsidR="00C23A5A" w:rsidRPr="00B50222"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>rom</w:t>
            </w:r>
            <w:r w:rsidR="00DC3797"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 xml:space="preserve"> </w:t>
            </w:r>
            <w:r w:rsidR="00DC3797" w:rsidRPr="00DC3797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Wed 2</w:t>
            </w:r>
            <w:r w:rsidR="00DC3797" w:rsidRPr="00DC3797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vertAlign w:val="superscript"/>
                <w:lang w:val="en-US"/>
              </w:rPr>
              <w:t>nd</w:t>
            </w:r>
            <w:r w:rsidR="00DC3797"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 xml:space="preserve">  </w:t>
            </w:r>
            <w:r w:rsidR="00DC3797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Jan</w:t>
            </w:r>
            <w:r w:rsidR="00C23A5A" w:rsidRPr="00B50222"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 xml:space="preserve"> and no later than </w:t>
            </w:r>
            <w:r w:rsidR="007350B8" w:rsidRPr="005B3B3A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 xml:space="preserve">Saturday </w:t>
            </w:r>
            <w:r w:rsidR="00DC3797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5</w:t>
            </w:r>
            <w:r w:rsidR="00DC3797" w:rsidRPr="00DC3797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vertAlign w:val="superscript"/>
                <w:lang w:val="en-US"/>
              </w:rPr>
              <w:t>th</w:t>
            </w:r>
            <w:r w:rsidR="00DC3797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 xml:space="preserve"> January 2019</w:t>
            </w:r>
          </w:p>
        </w:tc>
      </w:tr>
      <w:tr w:rsidR="00963881" w:rsidRPr="00BE3195" w:rsidTr="005D6B35">
        <w:trPr>
          <w:trHeight w:val="363"/>
        </w:trPr>
        <w:tc>
          <w:tcPr>
            <w:tcW w:w="10302" w:type="dxa"/>
            <w:gridSpan w:val="9"/>
            <w:tcMar>
              <w:top w:w="100" w:type="nil"/>
              <w:right w:w="100" w:type="nil"/>
            </w:tcMar>
            <w:vAlign w:val="center"/>
          </w:tcPr>
          <w:p w:rsidR="00963881" w:rsidRPr="00B50222" w:rsidRDefault="00963881" w:rsidP="0003216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</w:pPr>
            <w:r w:rsidRPr="00612BC6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0"/>
                <w:szCs w:val="20"/>
                <w:lang w:val="en-US"/>
              </w:rPr>
              <w:t>*NB.</w:t>
            </w:r>
            <w:r w:rsidRPr="00B50222"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  <w:t xml:space="preserve">  </w:t>
            </w:r>
            <w:r w:rsidRPr="00612BC6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By completing this submission form you agree to pay the</w:t>
            </w:r>
            <w:r w:rsidRPr="00B50222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2"/>
                <w:szCs w:val="22"/>
                <w:lang w:val="en-US"/>
              </w:rPr>
              <w:t xml:space="preserve"> </w:t>
            </w:r>
            <w:r w:rsidRPr="00612BC6"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  <w:t>10%</w:t>
            </w:r>
            <w:r w:rsidRPr="00B50222"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  <w:t xml:space="preserve"> </w:t>
            </w:r>
            <w:r w:rsidRPr="00612BC6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commission fee on ‘Sold Works’</w:t>
            </w:r>
          </w:p>
        </w:tc>
      </w:tr>
    </w:tbl>
    <w:p w:rsidR="004169F6" w:rsidRPr="009E6EFC" w:rsidRDefault="004169F6" w:rsidP="004169F6">
      <w:pPr>
        <w:autoSpaceDE w:val="0"/>
        <w:autoSpaceDN w:val="0"/>
        <w:adjustRightInd w:val="0"/>
        <w:spacing w:before="60"/>
        <w:rPr>
          <w:rFonts w:ascii="Calisto MT" w:hAnsi="Calisto MT" w:cs="HelveticaNeueLTStd-Lt"/>
          <w:b/>
          <w:color w:val="C00000"/>
          <w:sz w:val="22"/>
          <w:szCs w:val="22"/>
        </w:rPr>
      </w:pPr>
      <w:r w:rsidRPr="004169F6">
        <w:rPr>
          <w:rFonts w:ascii="Calisto MT" w:hAnsi="Calisto MT" w:cs="HelveticaNeueLTStd-Lt"/>
          <w:b/>
          <w:sz w:val="22"/>
          <w:szCs w:val="22"/>
        </w:rPr>
        <w:t xml:space="preserve">Making </w:t>
      </w:r>
      <w:r w:rsidR="000206DC">
        <w:rPr>
          <w:rFonts w:ascii="Calisto MT" w:hAnsi="Calisto MT" w:cs="HelveticaNeueLTStd-Lt"/>
          <w:b/>
          <w:sz w:val="22"/>
          <w:szCs w:val="22"/>
        </w:rPr>
        <w:t xml:space="preserve">a success of </w:t>
      </w:r>
      <w:r w:rsidRPr="000206DC">
        <w:rPr>
          <w:rFonts w:ascii="Calisto MT" w:hAnsi="Calisto MT" w:cs="HelveticaNeueLTStd-Lt"/>
          <w:b/>
          <w:sz w:val="22"/>
          <w:szCs w:val="22"/>
        </w:rPr>
        <w:t xml:space="preserve">your </w:t>
      </w:r>
      <w:r w:rsidR="000206DC">
        <w:rPr>
          <w:rFonts w:ascii="Calisto MT" w:hAnsi="Calisto MT" w:cs="HelveticaNeueLTStd-Lt"/>
          <w:b/>
          <w:sz w:val="22"/>
          <w:szCs w:val="22"/>
        </w:rPr>
        <w:t>exhibition</w:t>
      </w:r>
      <w:r w:rsidRPr="004169F6">
        <w:rPr>
          <w:rFonts w:ascii="Calisto MT" w:hAnsi="Calisto MT" w:cs="HelveticaNeueLTStd-Lt"/>
          <w:b/>
          <w:sz w:val="22"/>
          <w:szCs w:val="22"/>
        </w:rPr>
        <w:t>:</w:t>
      </w:r>
      <w:r w:rsidR="009E6EFC">
        <w:rPr>
          <w:rFonts w:ascii="Calisto MT" w:hAnsi="Calisto MT" w:cs="HelveticaNeueLTStd-Lt"/>
          <w:b/>
          <w:sz w:val="22"/>
          <w:szCs w:val="22"/>
        </w:rPr>
        <w:t xml:space="preserve">  </w:t>
      </w:r>
      <w:r w:rsidR="009E6EFC" w:rsidRPr="009E6EFC">
        <w:rPr>
          <w:rFonts w:ascii="Calisto MT" w:hAnsi="Calisto MT" w:cs="HelveticaNeueLTStd-Lt"/>
          <w:b/>
          <w:color w:val="C00000"/>
          <w:sz w:val="20"/>
          <w:szCs w:val="20"/>
        </w:rPr>
        <w:t xml:space="preserve">(The gallery is closed </w:t>
      </w:r>
      <w:r w:rsidR="009E6EFC">
        <w:rPr>
          <w:rFonts w:ascii="Calisto MT" w:hAnsi="Calisto MT" w:cs="HelveticaNeueLTStd-Lt"/>
          <w:b/>
          <w:color w:val="C00000"/>
          <w:sz w:val="20"/>
          <w:szCs w:val="20"/>
        </w:rPr>
        <w:t xml:space="preserve">from </w:t>
      </w:r>
      <w:r w:rsidR="009E6EFC" w:rsidRPr="009E6EFC">
        <w:rPr>
          <w:rFonts w:ascii="Calisto MT" w:hAnsi="Calisto MT" w:cs="HelveticaNeueLTStd-Lt"/>
          <w:b/>
          <w:color w:val="C00000"/>
          <w:sz w:val="20"/>
          <w:szCs w:val="20"/>
        </w:rPr>
        <w:t>24</w:t>
      </w:r>
      <w:r w:rsidR="009E6EFC" w:rsidRPr="009E6EFC">
        <w:rPr>
          <w:rFonts w:ascii="Calisto MT" w:hAnsi="Calisto MT" w:cs="HelveticaNeueLTStd-Lt"/>
          <w:b/>
          <w:color w:val="C00000"/>
          <w:sz w:val="20"/>
          <w:szCs w:val="20"/>
          <w:vertAlign w:val="superscript"/>
        </w:rPr>
        <w:t>th</w:t>
      </w:r>
      <w:r w:rsidR="009E6EFC" w:rsidRPr="009E6EFC">
        <w:rPr>
          <w:rFonts w:ascii="Calisto MT" w:hAnsi="Calisto MT" w:cs="HelveticaNeueLTStd-Lt"/>
          <w:b/>
          <w:color w:val="C00000"/>
          <w:sz w:val="20"/>
          <w:szCs w:val="20"/>
        </w:rPr>
        <w:t xml:space="preserve"> December to </w:t>
      </w:r>
      <w:r w:rsidR="00DF4BA5">
        <w:rPr>
          <w:rFonts w:ascii="Calisto MT" w:hAnsi="Calisto MT" w:cs="HelveticaNeueLTStd-Lt"/>
          <w:b/>
          <w:color w:val="C00000"/>
          <w:sz w:val="20"/>
          <w:szCs w:val="20"/>
        </w:rPr>
        <w:t>2</w:t>
      </w:r>
      <w:r w:rsidR="00DF4BA5" w:rsidRPr="00DF4BA5">
        <w:rPr>
          <w:rFonts w:ascii="Calisto MT" w:hAnsi="Calisto MT" w:cs="HelveticaNeueLTStd-Lt"/>
          <w:b/>
          <w:color w:val="C00000"/>
          <w:sz w:val="20"/>
          <w:szCs w:val="20"/>
          <w:vertAlign w:val="superscript"/>
        </w:rPr>
        <w:t>nd</w:t>
      </w:r>
      <w:r w:rsidR="009E6EFC" w:rsidRPr="009E6EFC">
        <w:rPr>
          <w:rFonts w:ascii="Calisto MT" w:hAnsi="Calisto MT" w:cs="HelveticaNeueLTStd-Lt"/>
          <w:b/>
          <w:color w:val="C00000"/>
          <w:sz w:val="20"/>
          <w:szCs w:val="20"/>
        </w:rPr>
        <w:t xml:space="preserve"> January)</w:t>
      </w:r>
    </w:p>
    <w:p w:rsidR="004169F6" w:rsidRPr="00F22900" w:rsidRDefault="00F22900" w:rsidP="00F22900">
      <w:pPr>
        <w:autoSpaceDE w:val="0"/>
        <w:autoSpaceDN w:val="0"/>
        <w:adjustRightInd w:val="0"/>
        <w:spacing w:before="20" w:after="20"/>
        <w:rPr>
          <w:rFonts w:ascii="Calisto MT" w:hAnsi="Calisto MT" w:cs="HelveticaNeueLTStd-Roman"/>
          <w:sz w:val="22"/>
          <w:szCs w:val="22"/>
        </w:rPr>
      </w:pPr>
      <w:r>
        <w:rPr>
          <w:rFonts w:ascii="Calisto MT" w:hAnsi="Calisto MT" w:cs="HelveticaNeueLTStd-Roman"/>
          <w:sz w:val="20"/>
          <w:szCs w:val="20"/>
        </w:rPr>
        <w:t xml:space="preserve">   </w:t>
      </w:r>
      <w:r w:rsidR="004169F6" w:rsidRPr="0003216A">
        <w:rPr>
          <w:rFonts w:ascii="Calisto MT" w:hAnsi="Calisto MT" w:cs="HelveticaNeueLTStd-Roman"/>
          <w:sz w:val="20"/>
          <w:szCs w:val="20"/>
        </w:rPr>
        <w:t xml:space="preserve">• </w:t>
      </w:r>
      <w:r w:rsidR="004719C8" w:rsidRPr="001862E3">
        <w:rPr>
          <w:rFonts w:ascii="Calisto MT" w:hAnsi="Calisto MT" w:cs="HelveticaNeueLTStd-Roman"/>
        </w:rPr>
        <w:t>Actively promote your own work and i</w:t>
      </w:r>
      <w:r w:rsidR="004169F6" w:rsidRPr="001862E3">
        <w:rPr>
          <w:rFonts w:ascii="Calisto MT" w:hAnsi="Calisto MT" w:cs="HelveticaNeueLTStd-Roman"/>
        </w:rPr>
        <w:t>nvite your fri</w:t>
      </w:r>
      <w:r w:rsidR="004719C8" w:rsidRPr="001862E3">
        <w:rPr>
          <w:rFonts w:ascii="Calisto MT" w:hAnsi="Calisto MT" w:cs="HelveticaNeueLTStd-Roman"/>
        </w:rPr>
        <w:t>ends to TAY</w:t>
      </w:r>
      <w:r w:rsidR="001862E3" w:rsidRPr="001862E3">
        <w:rPr>
          <w:rFonts w:ascii="Calisto MT" w:hAnsi="Calisto MT" w:cs="HelveticaNeueLTStd-Roman"/>
        </w:rPr>
        <w:t xml:space="preserve"> to look around the exhibition</w:t>
      </w:r>
      <w:r w:rsidR="004169F6" w:rsidRPr="00F22900">
        <w:rPr>
          <w:rFonts w:ascii="Calisto MT" w:hAnsi="Calisto MT" w:cs="HelveticaNeueLTStd-Roman"/>
          <w:sz w:val="22"/>
          <w:szCs w:val="22"/>
        </w:rPr>
        <w:br/>
      </w:r>
      <w:r>
        <w:rPr>
          <w:rFonts w:ascii="Calisto MT" w:hAnsi="Calisto MT" w:cs="HelveticaNeueLTStd-Roman"/>
          <w:sz w:val="22"/>
          <w:szCs w:val="22"/>
        </w:rPr>
        <w:t xml:space="preserve">   </w:t>
      </w:r>
      <w:r w:rsidR="008C4B04">
        <w:rPr>
          <w:rFonts w:ascii="Calisto MT" w:hAnsi="Calisto MT" w:cs="HelveticaNeueLTStd-Roman"/>
          <w:sz w:val="22"/>
          <w:szCs w:val="22"/>
        </w:rPr>
        <w:t xml:space="preserve">• </w:t>
      </w:r>
      <w:r w:rsidR="008C4B04" w:rsidRPr="001862E3">
        <w:rPr>
          <w:rFonts w:ascii="Calisto MT" w:hAnsi="Calisto MT" w:cs="HelveticaNeueLTStd-Roman"/>
        </w:rPr>
        <w:t xml:space="preserve">Distribute </w:t>
      </w:r>
      <w:r w:rsidR="001862E3">
        <w:rPr>
          <w:rFonts w:ascii="Calisto MT" w:hAnsi="Calisto MT" w:cs="HelveticaNeueLTStd-Roman"/>
        </w:rPr>
        <w:t>TAY</w:t>
      </w:r>
      <w:r w:rsidR="00DE72CA" w:rsidRPr="001862E3">
        <w:rPr>
          <w:rFonts w:ascii="Calisto MT" w:hAnsi="Calisto MT" w:cs="HelveticaNeueLTStd-Roman"/>
        </w:rPr>
        <w:t xml:space="preserve"> exhibition posters</w:t>
      </w:r>
      <w:r w:rsidR="004719C8" w:rsidRPr="001862E3">
        <w:rPr>
          <w:rFonts w:ascii="Calisto MT" w:hAnsi="Calisto MT" w:cs="HelveticaNeueLTStd-Roman"/>
        </w:rPr>
        <w:t xml:space="preserve">, </w:t>
      </w:r>
      <w:r w:rsidR="008C4B04" w:rsidRPr="001862E3">
        <w:rPr>
          <w:rFonts w:ascii="Calisto MT" w:hAnsi="Calisto MT" w:cs="HelveticaNeueLTStd-Roman"/>
        </w:rPr>
        <w:t xml:space="preserve">share and </w:t>
      </w:r>
      <w:r w:rsidR="004719C8" w:rsidRPr="001862E3">
        <w:rPr>
          <w:rFonts w:ascii="Calisto MT" w:hAnsi="Calisto MT" w:cs="HelveticaNeueLTStd-Roman"/>
        </w:rPr>
        <w:t>f</w:t>
      </w:r>
      <w:r w:rsidRPr="001862E3">
        <w:rPr>
          <w:rFonts w:ascii="Calisto MT" w:hAnsi="Calisto MT" w:cs="HelveticaNeueLTStd-Roman"/>
        </w:rPr>
        <w:t xml:space="preserve">ollow us on Instagram, </w:t>
      </w:r>
      <w:r w:rsidR="004169F6" w:rsidRPr="001862E3">
        <w:rPr>
          <w:rFonts w:ascii="Calisto MT" w:hAnsi="Calisto MT" w:cs="HelveticaNeueLTStd-Roman"/>
        </w:rPr>
        <w:t>Facebook</w:t>
      </w:r>
      <w:r w:rsidR="00EF1E4F" w:rsidRPr="001862E3">
        <w:rPr>
          <w:rFonts w:ascii="Calisto MT" w:hAnsi="Calisto MT" w:cs="HelveticaNeueLTStd-Roman"/>
        </w:rPr>
        <w:t xml:space="preserve"> </w:t>
      </w:r>
      <w:r w:rsidR="004719C8" w:rsidRPr="001862E3">
        <w:rPr>
          <w:rFonts w:ascii="Calisto MT" w:hAnsi="Calisto MT" w:cs="HelveticaNeueLTStd-Roman"/>
        </w:rPr>
        <w:t>and</w:t>
      </w:r>
      <w:r w:rsidR="008C4B04" w:rsidRPr="001862E3">
        <w:rPr>
          <w:rFonts w:ascii="Calisto MT" w:hAnsi="Calisto MT" w:cs="HelveticaNeueLTStd-Roman"/>
        </w:rPr>
        <w:t xml:space="preserve"> </w:t>
      </w:r>
      <w:proofErr w:type="spellStart"/>
      <w:r w:rsidR="008C4B04" w:rsidRPr="001862E3">
        <w:rPr>
          <w:rFonts w:ascii="Calisto MT" w:hAnsi="Calisto MT" w:cs="HelveticaNeueLTStd-Roman"/>
        </w:rPr>
        <w:t>YouTube</w:t>
      </w:r>
      <w:proofErr w:type="spellEnd"/>
    </w:p>
    <w:p w:rsidR="004169F6" w:rsidRPr="00F22900" w:rsidRDefault="00F22900" w:rsidP="00E85176">
      <w:pPr>
        <w:widowControl w:val="0"/>
        <w:autoSpaceDE w:val="0"/>
        <w:autoSpaceDN w:val="0"/>
        <w:adjustRightInd w:val="0"/>
        <w:spacing w:before="20" w:after="20"/>
        <w:rPr>
          <w:rFonts w:ascii="Calisto MT" w:hAnsi="Calisto MT" w:cs="HelveticaNeueLTStd-Roman"/>
          <w:sz w:val="22"/>
          <w:szCs w:val="22"/>
        </w:rPr>
      </w:pPr>
      <w:r>
        <w:rPr>
          <w:rFonts w:ascii="Calisto MT" w:hAnsi="Calisto MT" w:cs="HelveticaNeueLTStd-Roman"/>
          <w:sz w:val="22"/>
          <w:szCs w:val="22"/>
        </w:rPr>
        <w:t xml:space="preserve">   </w:t>
      </w:r>
      <w:r w:rsidR="004169F6" w:rsidRPr="00F22900">
        <w:rPr>
          <w:rFonts w:ascii="Calisto MT" w:hAnsi="Calisto MT" w:cs="HelveticaNeueLTStd-Roman"/>
          <w:sz w:val="22"/>
          <w:szCs w:val="22"/>
        </w:rPr>
        <w:t xml:space="preserve">• </w:t>
      </w:r>
      <w:r w:rsidR="004169F6" w:rsidRPr="001862E3">
        <w:rPr>
          <w:rFonts w:ascii="Calisto MT" w:hAnsi="Calisto MT" w:cs="HelveticaNeueLTStd-Roman"/>
        </w:rPr>
        <w:t xml:space="preserve">Encourage </w:t>
      </w:r>
      <w:r w:rsidR="00447209" w:rsidRPr="001862E3">
        <w:rPr>
          <w:rFonts w:ascii="Calisto MT" w:hAnsi="Calisto MT" w:cs="HelveticaNeueLTStd-Roman"/>
        </w:rPr>
        <w:t>people to join our email</w:t>
      </w:r>
      <w:r w:rsidR="004169F6" w:rsidRPr="001862E3">
        <w:rPr>
          <w:rFonts w:ascii="Calisto MT" w:hAnsi="Calisto MT" w:cs="HelveticaNeueLTStd-Roman"/>
        </w:rPr>
        <w:t xml:space="preserve"> list so they remain up-to-date with exhibitions and events</w:t>
      </w:r>
    </w:p>
    <w:p w:rsidR="004169F6" w:rsidRPr="00F22900" w:rsidRDefault="00F22900" w:rsidP="00E85176">
      <w:pPr>
        <w:spacing w:before="20" w:after="20"/>
        <w:rPr>
          <w:rFonts w:ascii="Calisto MT" w:hAnsi="Calisto MT" w:cs="HelveticaNeueLTStd-Roman"/>
          <w:sz w:val="22"/>
          <w:szCs w:val="22"/>
        </w:rPr>
      </w:pPr>
      <w:r>
        <w:rPr>
          <w:rFonts w:ascii="Calisto MT" w:hAnsi="Calisto MT" w:cs="HelveticaNeueLTStd-Roman"/>
          <w:sz w:val="22"/>
          <w:szCs w:val="22"/>
        </w:rPr>
        <w:t xml:space="preserve">   </w:t>
      </w:r>
      <w:r w:rsidR="004169F6" w:rsidRPr="00F22900">
        <w:rPr>
          <w:rFonts w:ascii="Calisto MT" w:hAnsi="Calisto MT" w:cs="HelveticaNeueLTStd-Roman"/>
          <w:sz w:val="22"/>
          <w:szCs w:val="22"/>
        </w:rPr>
        <w:t xml:space="preserve">• </w:t>
      </w:r>
      <w:r w:rsidR="004169F6" w:rsidRPr="001862E3">
        <w:rPr>
          <w:rFonts w:ascii="Calisto MT" w:hAnsi="Calisto MT" w:cs="HelveticaNeueLTStd-Roman"/>
        </w:rPr>
        <w:t xml:space="preserve">Forward </w:t>
      </w:r>
      <w:r w:rsidR="00BF0E20">
        <w:rPr>
          <w:rFonts w:ascii="Calisto MT" w:hAnsi="Calisto MT" w:cs="HelveticaNeueLTStd-Roman"/>
        </w:rPr>
        <w:t xml:space="preserve">to TAY digital </w:t>
      </w:r>
      <w:r w:rsidR="004169F6" w:rsidRPr="001862E3">
        <w:rPr>
          <w:rFonts w:ascii="Calisto MT" w:hAnsi="Calisto MT" w:cs="HelveticaNeueLTStd-Roman"/>
        </w:rPr>
        <w:t>image</w:t>
      </w:r>
      <w:r w:rsidR="00BF0E20">
        <w:rPr>
          <w:rFonts w:ascii="Calisto MT" w:hAnsi="Calisto MT" w:cs="HelveticaNeueLTStd-Roman"/>
        </w:rPr>
        <w:t xml:space="preserve">s of your submission to help us </w:t>
      </w:r>
      <w:r w:rsidR="004169F6" w:rsidRPr="001862E3">
        <w:rPr>
          <w:rFonts w:ascii="Calisto MT" w:hAnsi="Calisto MT" w:cs="HelveticaNeueLTStd-Roman"/>
        </w:rPr>
        <w:t xml:space="preserve">with promoting your </w:t>
      </w:r>
      <w:r w:rsidR="00BF0E20">
        <w:rPr>
          <w:rFonts w:ascii="Calisto MT" w:hAnsi="Calisto MT" w:cs="HelveticaNeueLTStd-Roman"/>
        </w:rPr>
        <w:t>work</w:t>
      </w:r>
    </w:p>
    <w:p w:rsidR="00285576" w:rsidRPr="004169F6" w:rsidRDefault="00285576" w:rsidP="001862E3">
      <w:pPr>
        <w:spacing w:before="60" w:after="40"/>
        <w:rPr>
          <w:rFonts w:ascii="Calisto MT" w:eastAsia="Arial Unicode MS" w:hAnsi="Calisto MT" w:cs="Arial Unicode MS"/>
          <w:sz w:val="20"/>
          <w:szCs w:val="20"/>
        </w:rPr>
      </w:pPr>
      <w:r>
        <w:rPr>
          <w:rFonts w:ascii="Calisto MT" w:eastAsia="Arial Unicode MS" w:hAnsi="Calisto MT" w:cs="Arial Unicode MS"/>
          <w:b/>
          <w:sz w:val="22"/>
          <w:szCs w:val="22"/>
        </w:rPr>
        <w:t xml:space="preserve">Bank Transfers:    Midland Film </w:t>
      </w:r>
      <w:proofErr w:type="gramStart"/>
      <w:r>
        <w:rPr>
          <w:rFonts w:ascii="Calisto MT" w:eastAsia="Arial Unicode MS" w:hAnsi="Calisto MT" w:cs="Arial Unicode MS"/>
          <w:b/>
          <w:sz w:val="22"/>
          <w:szCs w:val="22"/>
        </w:rPr>
        <w:t>And</w:t>
      </w:r>
      <w:proofErr w:type="gramEnd"/>
      <w:r>
        <w:rPr>
          <w:rFonts w:ascii="Calisto MT" w:eastAsia="Arial Unicode MS" w:hAnsi="Calisto MT" w:cs="Arial Unicode MS"/>
          <w:b/>
          <w:sz w:val="22"/>
          <w:szCs w:val="22"/>
        </w:rPr>
        <w:t xml:space="preserve"> Art      Lloyds Bank      Sort Code 30-92-35      Acc: </w:t>
      </w:r>
      <w:r w:rsidRPr="00A45BDC">
        <w:rPr>
          <w:rFonts w:ascii="Calisto MT" w:eastAsia="Arial Unicode MS" w:hAnsi="Calisto MT" w:cs="Arial Unicode MS"/>
          <w:b/>
          <w:spacing w:val="20"/>
          <w:sz w:val="20"/>
          <w:szCs w:val="22"/>
        </w:rPr>
        <w:t>17928460</w:t>
      </w:r>
    </w:p>
    <w:tbl>
      <w:tblPr>
        <w:tblStyle w:val="TableGrid"/>
        <w:tblW w:w="10348" w:type="dxa"/>
        <w:tblInd w:w="-34" w:type="dxa"/>
        <w:tblLook w:val="04A0"/>
      </w:tblPr>
      <w:tblGrid>
        <w:gridCol w:w="2410"/>
        <w:gridCol w:w="2694"/>
        <w:gridCol w:w="2835"/>
        <w:gridCol w:w="2409"/>
      </w:tblGrid>
      <w:tr w:rsidR="00ED6092" w:rsidTr="00D5343E">
        <w:tc>
          <w:tcPr>
            <w:tcW w:w="10348" w:type="dxa"/>
            <w:gridSpan w:val="4"/>
          </w:tcPr>
          <w:p w:rsidR="00ED6092" w:rsidRPr="00A0178C" w:rsidRDefault="00A0178C" w:rsidP="00E12524">
            <w:pPr>
              <w:spacing w:before="20" w:after="20"/>
              <w:jc w:val="center"/>
              <w:rPr>
                <w:rFonts w:ascii="Calisto MT" w:eastAsia="Arial Unicode MS" w:hAnsi="Calisto MT" w:cs="Arial Unicode MS"/>
                <w:sz w:val="22"/>
                <w:szCs w:val="22"/>
              </w:rPr>
            </w:pPr>
            <w:r w:rsidRPr="00A0178C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FOR OFFICIAL USE ONLY:</w:t>
            </w:r>
          </w:p>
        </w:tc>
      </w:tr>
      <w:tr w:rsidR="00187DA0" w:rsidTr="00D5343E">
        <w:tc>
          <w:tcPr>
            <w:tcW w:w="2410" w:type="dxa"/>
          </w:tcPr>
          <w:p w:rsidR="00017593" w:rsidRPr="00A0178C" w:rsidRDefault="00ED6092" w:rsidP="00ED6092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A0178C">
              <w:rPr>
                <w:rFonts w:ascii="Calisto MT" w:eastAsia="Arial Unicode MS" w:hAnsi="Calisto MT" w:cs="Arial Unicode MS"/>
                <w:b/>
                <w:bCs/>
                <w:lang w:val="en-US"/>
              </w:rPr>
              <w:t>Date Received</w:t>
            </w:r>
          </w:p>
        </w:tc>
        <w:tc>
          <w:tcPr>
            <w:tcW w:w="2694" w:type="dxa"/>
          </w:tcPr>
          <w:p w:rsidR="00017593" w:rsidRPr="00A0178C" w:rsidRDefault="00301EEB" w:rsidP="00301EEB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A0178C">
              <w:rPr>
                <w:rFonts w:ascii="Calisto MT" w:eastAsia="Arial Unicode MS" w:hAnsi="Calisto MT" w:cs="Arial Unicode MS"/>
                <w:b/>
              </w:rPr>
              <w:t>Hanging Fee</w:t>
            </w:r>
            <w:r w:rsidR="00A0178C">
              <w:rPr>
                <w:rFonts w:ascii="Calisto MT" w:eastAsia="Arial Unicode MS" w:hAnsi="Calisto MT" w:cs="Arial Unicode MS"/>
                <w:b/>
              </w:rPr>
              <w:t>s</w:t>
            </w:r>
            <w:r w:rsidRPr="00A0178C">
              <w:rPr>
                <w:rFonts w:ascii="Calisto MT" w:eastAsia="Arial Unicode MS" w:hAnsi="Calisto MT" w:cs="Arial Unicode MS"/>
                <w:b/>
              </w:rPr>
              <w:t xml:space="preserve"> Payable</w:t>
            </w:r>
          </w:p>
        </w:tc>
        <w:tc>
          <w:tcPr>
            <w:tcW w:w="2835" w:type="dxa"/>
          </w:tcPr>
          <w:p w:rsidR="00017593" w:rsidRPr="00A0178C" w:rsidRDefault="00ED6092" w:rsidP="00301EEB">
            <w:pPr>
              <w:jc w:val="center"/>
              <w:rPr>
                <w:rFonts w:ascii="Calisto MT" w:eastAsia="Arial Unicode MS" w:hAnsi="Calisto MT" w:cs="Arial Unicode MS"/>
                <w:b/>
              </w:rPr>
            </w:pPr>
            <w:r w:rsidRPr="00A0178C">
              <w:rPr>
                <w:rFonts w:ascii="Calisto MT" w:eastAsia="Arial Unicode MS" w:hAnsi="Calisto MT" w:cs="Arial Unicode MS"/>
                <w:b/>
              </w:rPr>
              <w:t>Payment M</w:t>
            </w:r>
            <w:r w:rsidR="00301EEB" w:rsidRPr="00A0178C">
              <w:rPr>
                <w:rFonts w:ascii="Calisto MT" w:eastAsia="Arial Unicode MS" w:hAnsi="Calisto MT" w:cs="Arial Unicode MS"/>
                <w:b/>
              </w:rPr>
              <w:t>ethod</w:t>
            </w:r>
          </w:p>
        </w:tc>
        <w:tc>
          <w:tcPr>
            <w:tcW w:w="2409" w:type="dxa"/>
          </w:tcPr>
          <w:p w:rsidR="00017593" w:rsidRPr="00A0178C" w:rsidRDefault="00267DDF" w:rsidP="00D669BA">
            <w:pPr>
              <w:jc w:val="center"/>
              <w:rPr>
                <w:rFonts w:ascii="Calisto MT" w:eastAsia="Arial Unicode MS" w:hAnsi="Calisto MT" w:cs="Arial Unicode MS"/>
                <w:b/>
              </w:rPr>
            </w:pPr>
            <w:r w:rsidRPr="00A0178C">
              <w:rPr>
                <w:rFonts w:ascii="Calisto MT" w:eastAsia="Arial Unicode MS" w:hAnsi="Calisto MT" w:cs="Arial Unicode MS"/>
                <w:b/>
              </w:rPr>
              <w:t>R</w:t>
            </w:r>
            <w:r w:rsidR="00301EEB" w:rsidRPr="00A0178C">
              <w:rPr>
                <w:rFonts w:ascii="Calisto MT" w:eastAsia="Arial Unicode MS" w:hAnsi="Calisto MT" w:cs="Arial Unicode MS"/>
                <w:b/>
              </w:rPr>
              <w:t>ec</w:t>
            </w:r>
            <w:r w:rsidR="00D669BA" w:rsidRPr="00A0178C">
              <w:rPr>
                <w:rFonts w:ascii="Calisto MT" w:eastAsia="Arial Unicode MS" w:hAnsi="Calisto MT" w:cs="Arial Unicode MS"/>
                <w:b/>
              </w:rPr>
              <w:t>eipt</w:t>
            </w:r>
            <w:r w:rsidRPr="00A0178C">
              <w:rPr>
                <w:rFonts w:ascii="Calisto MT" w:eastAsia="Arial Unicode MS" w:hAnsi="Calisto MT" w:cs="Arial Unicode MS"/>
                <w:b/>
              </w:rPr>
              <w:t xml:space="preserve"> </w:t>
            </w:r>
            <w:r w:rsidR="00ED6092" w:rsidRPr="00A0178C">
              <w:rPr>
                <w:rFonts w:ascii="Calisto MT" w:eastAsia="Arial Unicode MS" w:hAnsi="Calisto MT" w:cs="Arial Unicode MS"/>
                <w:b/>
              </w:rPr>
              <w:t>No.</w:t>
            </w:r>
            <w:r w:rsidR="00F442E1">
              <w:rPr>
                <w:rFonts w:ascii="Calisto MT" w:eastAsia="Arial Unicode MS" w:hAnsi="Calisto MT" w:cs="Arial Unicode MS"/>
                <w:b/>
              </w:rPr>
              <w:t xml:space="preserve"> Issued</w:t>
            </w:r>
          </w:p>
        </w:tc>
      </w:tr>
      <w:tr w:rsidR="00187DA0" w:rsidTr="00D5343E">
        <w:trPr>
          <w:trHeight w:val="436"/>
        </w:trPr>
        <w:tc>
          <w:tcPr>
            <w:tcW w:w="2410" w:type="dxa"/>
            <w:vAlign w:val="center"/>
          </w:tcPr>
          <w:p w:rsidR="00187DA0" w:rsidRDefault="00187DA0" w:rsidP="00187DA0">
            <w:pPr>
              <w:jc w:val="center"/>
              <w:rPr>
                <w:rFonts w:ascii="Calisto MT" w:eastAsia="Arial Unicode MS" w:hAnsi="Calisto MT" w:cs="Arial Unicode MS"/>
              </w:rPr>
            </w:pPr>
          </w:p>
        </w:tc>
        <w:tc>
          <w:tcPr>
            <w:tcW w:w="2694" w:type="dxa"/>
            <w:vAlign w:val="center"/>
          </w:tcPr>
          <w:p w:rsidR="00187DA0" w:rsidRDefault="00187DA0" w:rsidP="00017593">
            <w:pPr>
              <w:jc w:val="center"/>
              <w:rPr>
                <w:rFonts w:ascii="Calisto MT" w:eastAsia="Arial Unicode MS" w:hAnsi="Calisto MT" w:cs="Arial Unicode MS"/>
              </w:rPr>
            </w:pPr>
          </w:p>
        </w:tc>
        <w:tc>
          <w:tcPr>
            <w:tcW w:w="2835" w:type="dxa"/>
            <w:vAlign w:val="center"/>
          </w:tcPr>
          <w:p w:rsidR="00187DA0" w:rsidRDefault="00187DA0" w:rsidP="00017593">
            <w:pPr>
              <w:jc w:val="center"/>
              <w:rPr>
                <w:rFonts w:ascii="Calisto MT" w:eastAsia="Arial Unicode MS" w:hAnsi="Calisto MT" w:cs="Arial Unicode MS"/>
              </w:rPr>
            </w:pPr>
          </w:p>
        </w:tc>
        <w:tc>
          <w:tcPr>
            <w:tcW w:w="2409" w:type="dxa"/>
            <w:vAlign w:val="center"/>
          </w:tcPr>
          <w:p w:rsidR="00187DA0" w:rsidRDefault="00187DA0" w:rsidP="00017593">
            <w:pPr>
              <w:jc w:val="center"/>
              <w:rPr>
                <w:rFonts w:ascii="Calisto MT" w:eastAsia="Arial Unicode MS" w:hAnsi="Calisto MT" w:cs="Arial Unicode MS"/>
              </w:rPr>
            </w:pPr>
          </w:p>
        </w:tc>
      </w:tr>
    </w:tbl>
    <w:p w:rsidR="00004C07" w:rsidRPr="00DE72CA" w:rsidRDefault="00DA7BEF" w:rsidP="0020654C">
      <w:pPr>
        <w:jc w:val="both"/>
        <w:rPr>
          <w:rFonts w:ascii="Verdana" w:eastAsia="Arial Unicode MS" w:hAnsi="Verdana" w:cs="Arial"/>
          <w:spacing w:val="20"/>
          <w:sz w:val="16"/>
          <w:szCs w:val="16"/>
        </w:rPr>
      </w:pPr>
      <w:r>
        <w:rPr>
          <w:rFonts w:ascii="Verdana" w:eastAsia="Arial Unicode MS" w:hAnsi="Verdana" w:cs="Arial"/>
          <w:spacing w:val="20"/>
          <w:sz w:val="16"/>
          <w:szCs w:val="16"/>
        </w:rPr>
        <w:t>Privacy Notice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 xml:space="preserve"> [GDPR 2018]</w:t>
      </w:r>
      <w:r w:rsidR="005B3B3A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We</w:t>
      </w:r>
      <w:r>
        <w:rPr>
          <w:rFonts w:ascii="Verdana" w:eastAsia="Arial Unicode MS" w:hAnsi="Verdana" w:cs="Arial"/>
          <w:spacing w:val="20"/>
          <w:sz w:val="16"/>
          <w:szCs w:val="16"/>
        </w:rPr>
        <w:t xml:space="preserve"> DO NOT share your personal d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 xml:space="preserve">ata.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We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only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use personal data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from consenting individuals to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email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inform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ation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of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activities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involving </w:t>
      </w:r>
      <w:r w:rsidR="008861D3">
        <w:rPr>
          <w:rFonts w:ascii="Verdana" w:eastAsia="Arial Unicode MS" w:hAnsi="Verdana" w:cs="Arial"/>
          <w:spacing w:val="20"/>
          <w:sz w:val="16"/>
          <w:szCs w:val="16"/>
        </w:rPr>
        <w:t>MFAA (TAY)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.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You may withdraw your consent at anytime by email to </w:t>
      </w:r>
      <w:hyperlink r:id="rId10" w:history="1">
        <w:r w:rsidR="0020654C" w:rsidRPr="00DE72CA">
          <w:rPr>
            <w:rStyle w:val="Hyperlink"/>
            <w:rFonts w:ascii="Verdana" w:eastAsia="Arial Unicode MS" w:hAnsi="Verdana" w:cs="Arial"/>
            <w:spacing w:val="20"/>
            <w:sz w:val="16"/>
            <w:szCs w:val="16"/>
          </w:rPr>
          <w:t>infoartyard@gmail.com</w:t>
        </w:r>
      </w:hyperlink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or telephone to: 01384 910968</w:t>
      </w:r>
    </w:p>
    <w:sectPr w:rsidR="00004C07" w:rsidRPr="00DE72CA" w:rsidSect="00DE72CA">
      <w:headerReference w:type="default" r:id="rId11"/>
      <w:footerReference w:type="default" r:id="rId12"/>
      <w:pgSz w:w="12240" w:h="15840"/>
      <w:pgMar w:top="567" w:right="1134" w:bottom="567" w:left="1134" w:header="5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CC" w:rsidRDefault="00786DCC" w:rsidP="00444EEC">
      <w:r>
        <w:separator/>
      </w:r>
    </w:p>
  </w:endnote>
  <w:endnote w:type="continuationSeparator" w:id="0">
    <w:p w:rsidR="00786DCC" w:rsidRDefault="00786DCC" w:rsidP="0044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C5" w:rsidRPr="00830EF9" w:rsidRDefault="002E4014" w:rsidP="001C0EC5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8129" type="#_x0000_t202" style="position:absolute;left:0;text-align:left;margin-left:-34.25pt;margin-top:-1.2pt;width:52.35pt;height:24.3pt;z-index:251658240" stroked="f">
          <v:textbox inset=".5mm,.3mm,.5mm,.3mm">
            <w:txbxContent>
              <w:p w:rsidR="00AF3C47" w:rsidRDefault="00AF3C47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76000" cy="235350"/>
                      <wp:effectExtent l="19050" t="0" r="0" b="0"/>
                      <wp:docPr id="7" name="Picture 6" descr="0_MFAA [small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_MFAA [small]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" cy="23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523C">
      <w:rPr>
        <w:sz w:val="20"/>
        <w:szCs w:val="20"/>
      </w:rPr>
      <w:t xml:space="preserve"> </w:t>
    </w:r>
    <w:r w:rsidR="001C0EC5" w:rsidRPr="00830EF9">
      <w:rPr>
        <w:sz w:val="20"/>
        <w:szCs w:val="20"/>
      </w:rPr>
      <w:t>THE ART YARD, 59 REDDAL HILL ROAD, CRADLEY HEATH, WEST MIDLANDS, B64 5JT</w:t>
    </w:r>
  </w:p>
  <w:p w:rsidR="001C0EC5" w:rsidRDefault="00187DA0" w:rsidP="001C0EC5">
    <w:pPr>
      <w:pStyle w:val="Footer"/>
      <w:jc w:val="center"/>
    </w:pPr>
    <w:r w:rsidRPr="00830EF9">
      <w:rPr>
        <w:sz w:val="20"/>
        <w:szCs w:val="20"/>
      </w:rPr>
      <w:t>TEL:</w:t>
    </w:r>
    <w:r w:rsidR="001C0EC5">
      <w:t xml:space="preserve"> 01384</w:t>
    </w:r>
    <w:r>
      <w:t xml:space="preserve"> </w:t>
    </w:r>
    <w:r w:rsidR="001C0EC5">
      <w:t>910968</w:t>
    </w:r>
    <w:r>
      <w:t xml:space="preserve">   </w:t>
    </w:r>
    <w:r w:rsidR="00830EF9">
      <w:t xml:space="preserve">  </w:t>
    </w:r>
    <w:r w:rsidR="00AF3C47">
      <w:t xml:space="preserve">  </w:t>
    </w:r>
    <w:r w:rsidR="00893628">
      <w:t xml:space="preserve">          www.mfaa.co.uk</w:t>
    </w:r>
    <w:r w:rsidR="00830EF9">
      <w:t xml:space="preserve">        </w:t>
    </w:r>
    <w:r w:rsidR="00E12524">
      <w:t xml:space="preserve">  </w:t>
    </w:r>
    <w:r w:rsidR="00893628">
      <w:t xml:space="preserve">  </w:t>
    </w:r>
    <w:r>
      <w:t xml:space="preserve">       </w:t>
    </w:r>
    <w:r w:rsidRPr="00830EF9">
      <w:rPr>
        <w:sz w:val="20"/>
        <w:szCs w:val="20"/>
      </w:rPr>
      <w:t>Email:</w:t>
    </w:r>
    <w:r w:rsidR="001C0EC5">
      <w:t xml:space="preserve"> infoartyard@gmail.com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CC" w:rsidRDefault="00786DCC" w:rsidP="00444EEC">
      <w:r>
        <w:separator/>
      </w:r>
    </w:p>
  </w:footnote>
  <w:footnote w:type="continuationSeparator" w:id="0">
    <w:p w:rsidR="00786DCC" w:rsidRDefault="00786DCC" w:rsidP="0044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C" w:rsidRDefault="00951E67" w:rsidP="00D44E81">
    <w:pPr>
      <w:pStyle w:val="Header"/>
    </w:pPr>
    <w:r>
      <w:rPr>
        <w:noProof/>
        <w:lang w:eastAsia="en-GB"/>
      </w:rPr>
      <w:drawing>
        <wp:inline distT="0" distB="0" distL="0" distR="0">
          <wp:extent cx="2997282" cy="783586"/>
          <wp:effectExtent l="19050" t="0" r="0" b="0"/>
          <wp:docPr id="3" name="Picture 2" descr="TAY [0] LOGO[1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0] LOGO[1b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3948" cy="78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E81">
      <w:t xml:space="preserve">                        </w:t>
    </w:r>
    <w:r>
      <w:t xml:space="preserve">               </w:t>
    </w:r>
    <w:r w:rsidR="00106E7A">
      <w:t xml:space="preserve">       </w:t>
    </w:r>
    <w:r>
      <w:t xml:space="preserve">              </w:t>
    </w:r>
    <w:r w:rsidR="00D44E81">
      <w:t xml:space="preserve"> </w:t>
    </w:r>
    <w:r w:rsidR="00106E7A">
      <w:t xml:space="preserve">      </w:t>
    </w:r>
    <w:r w:rsidR="00D44E81">
      <w:t xml:space="preserve">  </w:t>
    </w:r>
    <w:r w:rsidR="00106E7A">
      <w:t xml:space="preserve">  </w:t>
    </w:r>
    <w:r w:rsidR="00D44E81">
      <w:t xml:space="preserve"> </w:t>
    </w:r>
    <w:r w:rsidR="00106E7A">
      <w:t xml:space="preserve">  </w:t>
    </w:r>
    <w:r w:rsidR="00D44E81">
      <w:t xml:space="preserve">   </w:t>
    </w:r>
    <w:r>
      <w:rPr>
        <w:noProof/>
        <w:lang w:eastAsia="en-GB"/>
      </w:rPr>
      <w:drawing>
        <wp:inline distT="0" distB="0" distL="0" distR="0">
          <wp:extent cx="695942" cy="695942"/>
          <wp:effectExtent l="19050" t="0" r="8908" b="0"/>
          <wp:docPr id="4" name="Picture 3" descr="Facebook_the art y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the art ya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7926" cy="70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E81" w:rsidRPr="00106E7A" w:rsidRDefault="00951E67" w:rsidP="00D44E81">
    <w:pPr>
      <w:pStyle w:val="Header"/>
      <w:jc w:val="right"/>
      <w:rPr>
        <w:sz w:val="20"/>
        <w:szCs w:val="20"/>
      </w:rPr>
    </w:pPr>
    <w:r w:rsidRPr="00106E7A">
      <w:rPr>
        <w:sz w:val="20"/>
        <w:szCs w:val="20"/>
      </w:rPr>
      <w:t>The Art Yard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0E39"/>
    <w:rsid w:val="00004C07"/>
    <w:rsid w:val="000113FA"/>
    <w:rsid w:val="00017593"/>
    <w:rsid w:val="000206DC"/>
    <w:rsid w:val="0003216A"/>
    <w:rsid w:val="00040B69"/>
    <w:rsid w:val="00082E11"/>
    <w:rsid w:val="000A72AE"/>
    <w:rsid w:val="000B1D20"/>
    <w:rsid w:val="000D309D"/>
    <w:rsid w:val="000D3B53"/>
    <w:rsid w:val="000E6A11"/>
    <w:rsid w:val="00106E7A"/>
    <w:rsid w:val="001144D3"/>
    <w:rsid w:val="00135028"/>
    <w:rsid w:val="00147D18"/>
    <w:rsid w:val="0015006E"/>
    <w:rsid w:val="00154811"/>
    <w:rsid w:val="00166598"/>
    <w:rsid w:val="001862E3"/>
    <w:rsid w:val="00187DA0"/>
    <w:rsid w:val="0019684D"/>
    <w:rsid w:val="001A24C6"/>
    <w:rsid w:val="001C0EC5"/>
    <w:rsid w:val="001C1E4A"/>
    <w:rsid w:val="001D687D"/>
    <w:rsid w:val="001D75D1"/>
    <w:rsid w:val="001E5BA1"/>
    <w:rsid w:val="0020654C"/>
    <w:rsid w:val="0021259B"/>
    <w:rsid w:val="00214CB7"/>
    <w:rsid w:val="0022000B"/>
    <w:rsid w:val="00237B56"/>
    <w:rsid w:val="002413D0"/>
    <w:rsid w:val="00247DAC"/>
    <w:rsid w:val="00257CF7"/>
    <w:rsid w:val="00267DDF"/>
    <w:rsid w:val="00274B22"/>
    <w:rsid w:val="00285576"/>
    <w:rsid w:val="002E3FB0"/>
    <w:rsid w:val="002E4014"/>
    <w:rsid w:val="002F431B"/>
    <w:rsid w:val="0030096E"/>
    <w:rsid w:val="00301EEB"/>
    <w:rsid w:val="003210DB"/>
    <w:rsid w:val="0033547A"/>
    <w:rsid w:val="00345EE9"/>
    <w:rsid w:val="00350742"/>
    <w:rsid w:val="00370E39"/>
    <w:rsid w:val="00377CA2"/>
    <w:rsid w:val="00390B07"/>
    <w:rsid w:val="00396290"/>
    <w:rsid w:val="003978C2"/>
    <w:rsid w:val="003A1862"/>
    <w:rsid w:val="003A217E"/>
    <w:rsid w:val="003A4CA3"/>
    <w:rsid w:val="003A65E5"/>
    <w:rsid w:val="003F1BA6"/>
    <w:rsid w:val="00400758"/>
    <w:rsid w:val="0040417A"/>
    <w:rsid w:val="004146BD"/>
    <w:rsid w:val="004169F6"/>
    <w:rsid w:val="00425576"/>
    <w:rsid w:val="0042574A"/>
    <w:rsid w:val="004344C5"/>
    <w:rsid w:val="00444EEC"/>
    <w:rsid w:val="00447209"/>
    <w:rsid w:val="00461DB9"/>
    <w:rsid w:val="00463A17"/>
    <w:rsid w:val="004719C8"/>
    <w:rsid w:val="004C7675"/>
    <w:rsid w:val="004E1546"/>
    <w:rsid w:val="00507414"/>
    <w:rsid w:val="00513C21"/>
    <w:rsid w:val="00524BBE"/>
    <w:rsid w:val="00524C83"/>
    <w:rsid w:val="005253F2"/>
    <w:rsid w:val="00531B88"/>
    <w:rsid w:val="005429BE"/>
    <w:rsid w:val="00543EF8"/>
    <w:rsid w:val="00554296"/>
    <w:rsid w:val="00595A82"/>
    <w:rsid w:val="005A5E3C"/>
    <w:rsid w:val="005B33CF"/>
    <w:rsid w:val="005B3B3A"/>
    <w:rsid w:val="005C56FE"/>
    <w:rsid w:val="005D6B35"/>
    <w:rsid w:val="006112A0"/>
    <w:rsid w:val="00612BC6"/>
    <w:rsid w:val="00635E69"/>
    <w:rsid w:val="00636B1A"/>
    <w:rsid w:val="006544EB"/>
    <w:rsid w:val="00661083"/>
    <w:rsid w:val="006724C7"/>
    <w:rsid w:val="0068048E"/>
    <w:rsid w:val="006E3BC2"/>
    <w:rsid w:val="00711F83"/>
    <w:rsid w:val="007222B1"/>
    <w:rsid w:val="00725163"/>
    <w:rsid w:val="00732CCE"/>
    <w:rsid w:val="007350B8"/>
    <w:rsid w:val="007466EB"/>
    <w:rsid w:val="007679B5"/>
    <w:rsid w:val="00781390"/>
    <w:rsid w:val="007847CD"/>
    <w:rsid w:val="00786DCC"/>
    <w:rsid w:val="007959EE"/>
    <w:rsid w:val="007A3732"/>
    <w:rsid w:val="007A74D6"/>
    <w:rsid w:val="007B2F00"/>
    <w:rsid w:val="007B3F99"/>
    <w:rsid w:val="007D35E5"/>
    <w:rsid w:val="007F0B8E"/>
    <w:rsid w:val="007F4E67"/>
    <w:rsid w:val="007F5FE1"/>
    <w:rsid w:val="0080217E"/>
    <w:rsid w:val="008023F6"/>
    <w:rsid w:val="008161D5"/>
    <w:rsid w:val="00823B94"/>
    <w:rsid w:val="00825074"/>
    <w:rsid w:val="00830EF9"/>
    <w:rsid w:val="0085180B"/>
    <w:rsid w:val="008602DE"/>
    <w:rsid w:val="0086122B"/>
    <w:rsid w:val="00865EEC"/>
    <w:rsid w:val="008660DB"/>
    <w:rsid w:val="00870090"/>
    <w:rsid w:val="00875672"/>
    <w:rsid w:val="00884400"/>
    <w:rsid w:val="00885F47"/>
    <w:rsid w:val="008861D3"/>
    <w:rsid w:val="00890726"/>
    <w:rsid w:val="0089153D"/>
    <w:rsid w:val="00893628"/>
    <w:rsid w:val="008A5D59"/>
    <w:rsid w:val="008A6C93"/>
    <w:rsid w:val="008A6D9C"/>
    <w:rsid w:val="008B55CC"/>
    <w:rsid w:val="008C3716"/>
    <w:rsid w:val="008C4B04"/>
    <w:rsid w:val="008E0A8B"/>
    <w:rsid w:val="00901028"/>
    <w:rsid w:val="009065FE"/>
    <w:rsid w:val="00917A40"/>
    <w:rsid w:val="0093232F"/>
    <w:rsid w:val="009501EB"/>
    <w:rsid w:val="00951E67"/>
    <w:rsid w:val="00953F80"/>
    <w:rsid w:val="00963881"/>
    <w:rsid w:val="0097523C"/>
    <w:rsid w:val="009808ED"/>
    <w:rsid w:val="009B3265"/>
    <w:rsid w:val="009B6B05"/>
    <w:rsid w:val="009D3D00"/>
    <w:rsid w:val="009E1604"/>
    <w:rsid w:val="009E4056"/>
    <w:rsid w:val="009E6EFC"/>
    <w:rsid w:val="009F013F"/>
    <w:rsid w:val="00A0178C"/>
    <w:rsid w:val="00A11488"/>
    <w:rsid w:val="00A11FA1"/>
    <w:rsid w:val="00A232AA"/>
    <w:rsid w:val="00A74872"/>
    <w:rsid w:val="00A76329"/>
    <w:rsid w:val="00A90CE2"/>
    <w:rsid w:val="00AB0AA8"/>
    <w:rsid w:val="00AB68F5"/>
    <w:rsid w:val="00AB7CCD"/>
    <w:rsid w:val="00AC0C31"/>
    <w:rsid w:val="00AC2246"/>
    <w:rsid w:val="00AD4749"/>
    <w:rsid w:val="00AF0136"/>
    <w:rsid w:val="00AF3C47"/>
    <w:rsid w:val="00AF7FAD"/>
    <w:rsid w:val="00B05D35"/>
    <w:rsid w:val="00B07DA5"/>
    <w:rsid w:val="00B1455B"/>
    <w:rsid w:val="00B20A86"/>
    <w:rsid w:val="00B21F23"/>
    <w:rsid w:val="00B243F8"/>
    <w:rsid w:val="00B50222"/>
    <w:rsid w:val="00B553D2"/>
    <w:rsid w:val="00B57940"/>
    <w:rsid w:val="00B72BA9"/>
    <w:rsid w:val="00B7691B"/>
    <w:rsid w:val="00BA5E2A"/>
    <w:rsid w:val="00BC409E"/>
    <w:rsid w:val="00BC43C4"/>
    <w:rsid w:val="00BD4160"/>
    <w:rsid w:val="00BE3195"/>
    <w:rsid w:val="00BE7AA6"/>
    <w:rsid w:val="00BF0E20"/>
    <w:rsid w:val="00BF43F4"/>
    <w:rsid w:val="00C141C9"/>
    <w:rsid w:val="00C23A5A"/>
    <w:rsid w:val="00C26BC1"/>
    <w:rsid w:val="00C27A4E"/>
    <w:rsid w:val="00C377ED"/>
    <w:rsid w:val="00C619E5"/>
    <w:rsid w:val="00C73A86"/>
    <w:rsid w:val="00C9251E"/>
    <w:rsid w:val="00CB0B32"/>
    <w:rsid w:val="00CD236D"/>
    <w:rsid w:val="00CF30FF"/>
    <w:rsid w:val="00D00426"/>
    <w:rsid w:val="00D007A5"/>
    <w:rsid w:val="00D009B9"/>
    <w:rsid w:val="00D0135A"/>
    <w:rsid w:val="00D12273"/>
    <w:rsid w:val="00D20872"/>
    <w:rsid w:val="00D20F5D"/>
    <w:rsid w:val="00D32949"/>
    <w:rsid w:val="00D44E81"/>
    <w:rsid w:val="00D5343E"/>
    <w:rsid w:val="00D65C38"/>
    <w:rsid w:val="00D669BA"/>
    <w:rsid w:val="00D67B51"/>
    <w:rsid w:val="00DA7BEF"/>
    <w:rsid w:val="00DB7D13"/>
    <w:rsid w:val="00DC3797"/>
    <w:rsid w:val="00DD71A6"/>
    <w:rsid w:val="00DE72CA"/>
    <w:rsid w:val="00DF4BA5"/>
    <w:rsid w:val="00E12524"/>
    <w:rsid w:val="00E17EA8"/>
    <w:rsid w:val="00E21716"/>
    <w:rsid w:val="00E4353A"/>
    <w:rsid w:val="00E56A9B"/>
    <w:rsid w:val="00E85176"/>
    <w:rsid w:val="00E96B37"/>
    <w:rsid w:val="00EA252C"/>
    <w:rsid w:val="00EB4456"/>
    <w:rsid w:val="00EB7F6F"/>
    <w:rsid w:val="00ED6092"/>
    <w:rsid w:val="00ED72E0"/>
    <w:rsid w:val="00ED72E5"/>
    <w:rsid w:val="00EF0A21"/>
    <w:rsid w:val="00EF1E4F"/>
    <w:rsid w:val="00F002F0"/>
    <w:rsid w:val="00F058F1"/>
    <w:rsid w:val="00F1338A"/>
    <w:rsid w:val="00F17100"/>
    <w:rsid w:val="00F17E7B"/>
    <w:rsid w:val="00F22900"/>
    <w:rsid w:val="00F43154"/>
    <w:rsid w:val="00F442E1"/>
    <w:rsid w:val="00F660D6"/>
    <w:rsid w:val="00F7421F"/>
    <w:rsid w:val="00F86F1C"/>
    <w:rsid w:val="00FA5069"/>
    <w:rsid w:val="00FC31D4"/>
    <w:rsid w:val="00FC3550"/>
    <w:rsid w:val="00FC7E3F"/>
    <w:rsid w:val="00FD650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foartyar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89DD-F919-4F07-BBA0-6F932A56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loubeeart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Blakeway</dc:creator>
  <cp:lastModifiedBy>Harry Bloomer</cp:lastModifiedBy>
  <cp:revision>4</cp:revision>
  <cp:lastPrinted>2018-11-07T20:03:00Z</cp:lastPrinted>
  <dcterms:created xsi:type="dcterms:W3CDTF">2018-11-04T08:29:00Z</dcterms:created>
  <dcterms:modified xsi:type="dcterms:W3CDTF">2018-11-07T20:06:00Z</dcterms:modified>
</cp:coreProperties>
</file>